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9B" w:rsidRPr="00656F78" w:rsidRDefault="00920E9B" w:rsidP="00920E9B">
      <w:pPr>
        <w:jc w:val="center"/>
        <w:rPr>
          <w:b/>
          <w:sz w:val="28"/>
          <w:szCs w:val="28"/>
        </w:rPr>
      </w:pPr>
      <w:r w:rsidRPr="00656F78">
        <w:rPr>
          <w:b/>
          <w:sz w:val="28"/>
          <w:szCs w:val="28"/>
        </w:rPr>
        <w:t xml:space="preserve">Персональный состав педагогических работников </w:t>
      </w:r>
      <w:proofErr w:type="spellStart"/>
      <w:r>
        <w:rPr>
          <w:b/>
          <w:sz w:val="28"/>
          <w:szCs w:val="28"/>
        </w:rPr>
        <w:t>Комаровской</w:t>
      </w:r>
      <w:proofErr w:type="spellEnd"/>
      <w:r>
        <w:rPr>
          <w:b/>
          <w:sz w:val="28"/>
          <w:szCs w:val="28"/>
        </w:rPr>
        <w:t xml:space="preserve"> основной школы, филиала                                       </w:t>
      </w:r>
      <w:r w:rsidRPr="00656F78">
        <w:rPr>
          <w:b/>
          <w:sz w:val="28"/>
          <w:szCs w:val="28"/>
        </w:rPr>
        <w:t>МБОУ «Большекетская средняя школа»</w:t>
      </w:r>
    </w:p>
    <w:p w:rsidR="00920E9B" w:rsidRPr="00656F78" w:rsidRDefault="00920E9B" w:rsidP="00920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Pr="00656F78">
        <w:rPr>
          <w:b/>
          <w:sz w:val="28"/>
          <w:szCs w:val="28"/>
        </w:rPr>
        <w:t xml:space="preserve"> учебный год </w:t>
      </w:r>
    </w:p>
    <w:p w:rsidR="00920E9B" w:rsidRDefault="00920E9B" w:rsidP="00920E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134"/>
        <w:gridCol w:w="3969"/>
        <w:gridCol w:w="1134"/>
        <w:gridCol w:w="1843"/>
        <w:gridCol w:w="3969"/>
      </w:tblGrid>
      <w:tr w:rsidR="00920E9B" w:rsidRPr="001C1D41" w:rsidTr="008E6828">
        <w:trPr>
          <w:trHeight w:val="1631"/>
        </w:trPr>
        <w:tc>
          <w:tcPr>
            <w:tcW w:w="534" w:type="dxa"/>
          </w:tcPr>
          <w:p w:rsidR="00920E9B" w:rsidRPr="001C1D41" w:rsidRDefault="00920E9B" w:rsidP="008E6828">
            <w:pPr>
              <w:jc w:val="center"/>
            </w:pPr>
            <w:r w:rsidRPr="001C1D41">
              <w:t>№</w:t>
            </w:r>
          </w:p>
        </w:tc>
        <w:tc>
          <w:tcPr>
            <w:tcW w:w="2409" w:type="dxa"/>
          </w:tcPr>
          <w:p w:rsidR="00920E9B" w:rsidRPr="001C1D41" w:rsidRDefault="00920E9B" w:rsidP="008E6828">
            <w:pPr>
              <w:jc w:val="center"/>
            </w:pPr>
            <w:r w:rsidRPr="001C1D41">
              <w:t xml:space="preserve">Ф. И. О. 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 xml:space="preserve">Должность </w:t>
            </w:r>
          </w:p>
        </w:tc>
        <w:tc>
          <w:tcPr>
            <w:tcW w:w="3969" w:type="dxa"/>
          </w:tcPr>
          <w:p w:rsidR="00920E9B" w:rsidRPr="001C1D41" w:rsidRDefault="00920E9B" w:rsidP="008E6828">
            <w:pPr>
              <w:jc w:val="center"/>
            </w:pPr>
            <w:r w:rsidRPr="001C1D41">
              <w:t>Образование, учебное заведение, год окончания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ind w:right="-108"/>
              <w:jc w:val="center"/>
            </w:pPr>
            <w:r w:rsidRPr="001C1D41">
              <w:t>Общий стаж/</w:t>
            </w:r>
            <w:proofErr w:type="spellStart"/>
            <w:r w:rsidRPr="001C1D41">
              <w:t>Пед</w:t>
            </w:r>
            <w:proofErr w:type="spellEnd"/>
            <w:r w:rsidRPr="001C1D41">
              <w:t>. стаж</w:t>
            </w:r>
          </w:p>
        </w:tc>
        <w:tc>
          <w:tcPr>
            <w:tcW w:w="1843" w:type="dxa"/>
          </w:tcPr>
          <w:p w:rsidR="00920E9B" w:rsidRPr="001C1D41" w:rsidRDefault="00920E9B" w:rsidP="008E6828">
            <w:pPr>
              <w:jc w:val="center"/>
            </w:pPr>
            <w:r w:rsidRPr="001C1D41">
              <w:t xml:space="preserve">Преподаваемые учебные предметы, курсы. Дисциплины. (модули) </w:t>
            </w:r>
          </w:p>
        </w:tc>
        <w:tc>
          <w:tcPr>
            <w:tcW w:w="3969" w:type="dxa"/>
          </w:tcPr>
          <w:p w:rsidR="00920E9B" w:rsidRPr="001C1D41" w:rsidRDefault="00920E9B" w:rsidP="008E6828">
            <w:pPr>
              <w:ind w:right="-108"/>
              <w:jc w:val="center"/>
            </w:pPr>
            <w:r w:rsidRPr="001C1D41">
              <w:t xml:space="preserve">Повышение квалификации и (или) профессиональная переподготовка </w:t>
            </w:r>
          </w:p>
        </w:tc>
      </w:tr>
      <w:tr w:rsidR="00920E9B" w:rsidRPr="001C1D41" w:rsidTr="008E6828">
        <w:trPr>
          <w:trHeight w:val="1082"/>
        </w:trPr>
        <w:tc>
          <w:tcPr>
            <w:tcW w:w="534" w:type="dxa"/>
          </w:tcPr>
          <w:p w:rsidR="00920E9B" w:rsidRPr="001C1D41" w:rsidRDefault="00920E9B" w:rsidP="00920E9B">
            <w:pPr>
              <w:numPr>
                <w:ilvl w:val="0"/>
                <w:numId w:val="1"/>
              </w:numPr>
              <w:ind w:right="-108"/>
            </w:pPr>
          </w:p>
          <w:p w:rsidR="00920E9B" w:rsidRPr="001C1D41" w:rsidRDefault="00920E9B" w:rsidP="008E6828">
            <w:pPr>
              <w:rPr>
                <w:lang w:val="en-US"/>
              </w:rPr>
            </w:pPr>
            <w:r w:rsidRPr="001C1D41"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:rsidR="00920E9B" w:rsidRPr="001C1D41" w:rsidRDefault="00920E9B" w:rsidP="008E6828">
            <w:pPr>
              <w:ind w:right="-108"/>
            </w:pPr>
            <w:r w:rsidRPr="001C1D41">
              <w:t>Пахмутова Ирина Геннадьевна.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proofErr w:type="spellStart"/>
            <w:r w:rsidRPr="001C1D41">
              <w:t>Лесосибирский</w:t>
            </w:r>
            <w:proofErr w:type="spellEnd"/>
            <w:r w:rsidRPr="001C1D41">
              <w:t xml:space="preserve"> педагогический институт,1994г 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30/30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История </w:t>
            </w:r>
          </w:p>
          <w:p w:rsidR="00920E9B" w:rsidRPr="001C1D41" w:rsidRDefault="00920E9B" w:rsidP="008E6828"/>
        </w:tc>
        <w:tc>
          <w:tcPr>
            <w:tcW w:w="3969" w:type="dxa"/>
          </w:tcPr>
          <w:p w:rsidR="00920E9B" w:rsidRDefault="00920E9B" w:rsidP="008E6828">
            <w:hyperlink r:id="rId5" w:history="1">
              <w:r w:rsidRPr="0073767B">
                <w:rPr>
                  <w:rStyle w:val="a3"/>
                </w:rPr>
                <w:t>- «Педагогика. Методика преподавания истории», 2021</w:t>
              </w:r>
            </w:hyperlink>
          </w:p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"https://disk.yandex.lt/i/u_wnBe_q-PgLDw" </w:instrText>
            </w:r>
            <w:r>
              <w:fldChar w:fldCharType="separate"/>
            </w:r>
            <w:r w:rsidRPr="0073767B">
              <w:rPr>
                <w:rStyle w:val="a3"/>
              </w:rPr>
              <w:t>- «Введение и реализация обновлённых ФГОС ООО и СОО в работе учителя истории и</w:t>
            </w:r>
          </w:p>
          <w:p w:rsidR="00920E9B" w:rsidRPr="001C1D41" w:rsidRDefault="00920E9B" w:rsidP="008E6828">
            <w:r w:rsidRPr="0073767B">
              <w:rPr>
                <w:rStyle w:val="a3"/>
              </w:rPr>
              <w:t>обществознания», 2023</w:t>
            </w:r>
            <w:r>
              <w:fldChar w:fldCharType="end"/>
            </w:r>
          </w:p>
        </w:tc>
      </w:tr>
      <w:tr w:rsidR="00920E9B" w:rsidRPr="001C1D41" w:rsidTr="008E6828">
        <w:trPr>
          <w:trHeight w:val="1082"/>
        </w:trPr>
        <w:tc>
          <w:tcPr>
            <w:tcW w:w="534" w:type="dxa"/>
          </w:tcPr>
          <w:p w:rsidR="00920E9B" w:rsidRPr="001C1D41" w:rsidRDefault="00920E9B" w:rsidP="00920E9B">
            <w:pPr>
              <w:numPr>
                <w:ilvl w:val="0"/>
                <w:numId w:val="1"/>
              </w:numPr>
            </w:pPr>
          </w:p>
          <w:p w:rsidR="00920E9B" w:rsidRPr="001C1D41" w:rsidRDefault="00920E9B" w:rsidP="008E6828">
            <w:r w:rsidRPr="001C1D41">
              <w:t>2</w:t>
            </w:r>
          </w:p>
          <w:p w:rsidR="00920E9B" w:rsidRPr="001C1D41" w:rsidRDefault="00920E9B" w:rsidP="008E6828">
            <w:pPr>
              <w:rPr>
                <w:lang w:val="en-US"/>
              </w:rPr>
            </w:pPr>
          </w:p>
        </w:tc>
        <w:tc>
          <w:tcPr>
            <w:tcW w:w="2409" w:type="dxa"/>
          </w:tcPr>
          <w:p w:rsidR="00920E9B" w:rsidRPr="001C1D41" w:rsidRDefault="00920E9B" w:rsidP="008E6828">
            <w:proofErr w:type="spellStart"/>
            <w:r w:rsidRPr="001C1D41">
              <w:t>Добкина</w:t>
            </w:r>
            <w:proofErr w:type="spellEnd"/>
            <w:r w:rsidRPr="001C1D41">
              <w:t xml:space="preserve"> Ирина Владимировна 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r w:rsidRPr="001C1D41">
              <w:t xml:space="preserve">Хакасский государственный университет, 2002г  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31/27</w:t>
            </w:r>
          </w:p>
        </w:tc>
        <w:tc>
          <w:tcPr>
            <w:tcW w:w="1843" w:type="dxa"/>
          </w:tcPr>
          <w:p w:rsidR="00920E9B" w:rsidRPr="001C1D41" w:rsidRDefault="00920E9B" w:rsidP="008E6828"/>
          <w:p w:rsidR="00920E9B" w:rsidRPr="001C1D41" w:rsidRDefault="00920E9B" w:rsidP="008E6828">
            <w:r w:rsidRPr="001C1D41">
              <w:t xml:space="preserve">биология  </w:t>
            </w:r>
          </w:p>
        </w:tc>
        <w:tc>
          <w:tcPr>
            <w:tcW w:w="3969" w:type="dxa"/>
          </w:tcPr>
          <w:p w:rsidR="00920E9B" w:rsidRDefault="00920E9B" w:rsidP="008E6828">
            <w:hyperlink r:id="rId6" w:history="1">
              <w:r w:rsidRPr="0073767B">
                <w:rPr>
                  <w:rStyle w:val="a3"/>
                </w:rPr>
                <w:t>- "Реализация требований обновленных ФГОС ООО, ФГОС СОО в работе учителя" (для учителей химии), 2023</w:t>
              </w:r>
            </w:hyperlink>
            <w:r>
              <w:br/>
            </w:r>
            <w:hyperlink r:id="rId7" w:history="1">
              <w:r w:rsidRPr="0073767B">
                <w:rPr>
                  <w:rStyle w:val="a3"/>
                </w:rPr>
                <w:t>- «Использование оборудования региональных центров детского технопарка «</w:t>
              </w:r>
              <w:proofErr w:type="spellStart"/>
              <w:r w:rsidRPr="0073767B">
                <w:rPr>
                  <w:rStyle w:val="a3"/>
                </w:rPr>
                <w:t>Кванториум</w:t>
              </w:r>
              <w:proofErr w:type="spellEnd"/>
              <w:r w:rsidRPr="0073767B">
                <w:rPr>
                  <w:rStyle w:val="a3"/>
                </w:rPr>
                <w:t>» и центра «Точка роста» для реализации образовательных программ по химии в рамках естественно-научного направления», 2021</w:t>
              </w:r>
            </w:hyperlink>
          </w:p>
          <w:p w:rsidR="00920E9B" w:rsidRPr="00123544" w:rsidRDefault="00920E9B" w:rsidP="008E6828">
            <w:hyperlink r:id="rId8" w:history="1">
              <w:r w:rsidRPr="00123544">
                <w:rPr>
                  <w:rStyle w:val="a3"/>
                </w:rPr>
                <w:t>- «Подготовка экспертов предметной комиссии ОГЭ по химии для оценки практической части эксперимента» 2024</w:t>
              </w:r>
            </w:hyperlink>
          </w:p>
          <w:p w:rsidR="00920E9B" w:rsidRPr="001C1D41" w:rsidRDefault="00920E9B" w:rsidP="008E6828">
            <w:r w:rsidRPr="00123544">
              <w:t>-</w:t>
            </w:r>
            <w:hyperlink r:id="rId9" w:history="1">
              <w:r w:rsidRPr="00123544">
                <w:rPr>
                  <w:rStyle w:val="a3"/>
                </w:rPr>
                <w:t xml:space="preserve"> «Современные цифровые инструменты и онлайн-платформы для оценивания образовательных результатов обучающихся и проведении урока» 2024</w:t>
              </w:r>
            </w:hyperlink>
          </w:p>
        </w:tc>
      </w:tr>
      <w:tr w:rsidR="00920E9B" w:rsidRPr="001C1D41" w:rsidTr="008E6828">
        <w:trPr>
          <w:trHeight w:val="1097"/>
        </w:trPr>
        <w:tc>
          <w:tcPr>
            <w:tcW w:w="534" w:type="dxa"/>
          </w:tcPr>
          <w:p w:rsidR="00920E9B" w:rsidRPr="001C1D41" w:rsidRDefault="00920E9B" w:rsidP="00920E9B">
            <w:pPr>
              <w:numPr>
                <w:ilvl w:val="0"/>
                <w:numId w:val="1"/>
              </w:numPr>
              <w:ind w:right="-108"/>
            </w:pPr>
          </w:p>
          <w:p w:rsidR="00920E9B" w:rsidRPr="001C1D41" w:rsidRDefault="00920E9B" w:rsidP="008E6828">
            <w:r>
              <w:t>3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 xml:space="preserve">Савельева Лидия Степановна. 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r w:rsidRPr="001C1D41">
              <w:t>Красноярский педагогический институт,1971г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52/52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Физика,  Химия, </w:t>
            </w:r>
          </w:p>
        </w:tc>
        <w:tc>
          <w:tcPr>
            <w:tcW w:w="3969" w:type="dxa"/>
          </w:tcPr>
          <w:p w:rsidR="00920E9B" w:rsidRDefault="00920E9B" w:rsidP="008E6828">
            <w:hyperlink r:id="rId10" w:history="1">
              <w:r w:rsidRPr="0073767B">
                <w:rPr>
                  <w:rStyle w:val="a3"/>
                </w:rPr>
                <w:t>- «Реализация требований обновленного ФГОС ООО и СОО в работе учителя физики», 2023</w:t>
              </w:r>
            </w:hyperlink>
          </w:p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"https://disk.yandex.lt/i/AEAZHRNsuYwxuw" </w:instrText>
            </w:r>
            <w:r>
              <w:fldChar w:fldCharType="separate"/>
            </w:r>
            <w:r w:rsidRPr="0073767B">
              <w:rPr>
                <w:rStyle w:val="a3"/>
              </w:rPr>
              <w:t>- «Использование оборудования</w:t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 w:rsidRPr="0073767B">
              <w:rPr>
                <w:rStyle w:val="a3"/>
              </w:rPr>
              <w:t>детского технопарка «</w:t>
            </w:r>
            <w:proofErr w:type="spellStart"/>
            <w:r w:rsidRPr="0073767B">
              <w:rPr>
                <w:rStyle w:val="a3"/>
              </w:rPr>
              <w:t>Кванториум</w:t>
            </w:r>
            <w:proofErr w:type="spellEnd"/>
            <w:r w:rsidRPr="0073767B">
              <w:rPr>
                <w:rStyle w:val="a3"/>
              </w:rPr>
              <w:t>» и центра «Точка роста» для реализации образовательных</w:t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 w:rsidRPr="0073767B">
              <w:rPr>
                <w:rStyle w:val="a3"/>
              </w:rPr>
              <w:t xml:space="preserve">программ по физике в рамках </w:t>
            </w:r>
          </w:p>
          <w:p w:rsidR="00920E9B" w:rsidRPr="001C1D41" w:rsidRDefault="00920E9B" w:rsidP="008E6828">
            <w:r w:rsidRPr="0073767B">
              <w:rPr>
                <w:rStyle w:val="a3"/>
              </w:rPr>
              <w:t>естественно-научного направления», 2021</w:t>
            </w:r>
            <w:r>
              <w:fldChar w:fldCharType="end"/>
            </w:r>
          </w:p>
        </w:tc>
      </w:tr>
      <w:tr w:rsidR="00920E9B" w:rsidRPr="001C1D41" w:rsidTr="008E6828">
        <w:trPr>
          <w:trHeight w:val="1082"/>
        </w:trPr>
        <w:tc>
          <w:tcPr>
            <w:tcW w:w="534" w:type="dxa"/>
          </w:tcPr>
          <w:p w:rsidR="00920E9B" w:rsidRPr="001C1D41" w:rsidRDefault="00920E9B" w:rsidP="00920E9B">
            <w:pPr>
              <w:numPr>
                <w:ilvl w:val="0"/>
                <w:numId w:val="1"/>
              </w:numPr>
            </w:pPr>
          </w:p>
          <w:p w:rsidR="00920E9B" w:rsidRPr="001C1D41" w:rsidRDefault="00920E9B" w:rsidP="008E6828"/>
          <w:p w:rsidR="00920E9B" w:rsidRPr="001C1D41" w:rsidRDefault="00920E9B" w:rsidP="008E6828">
            <w:r>
              <w:t>4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 xml:space="preserve">Козлова Светлана Александровна. 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r w:rsidRPr="001C1D41">
              <w:t>Красноярский педагогический институт, 2002г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35/28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География, </w:t>
            </w:r>
          </w:p>
        </w:tc>
        <w:tc>
          <w:tcPr>
            <w:tcW w:w="3969" w:type="dxa"/>
          </w:tcPr>
          <w:p w:rsidR="00920E9B" w:rsidRDefault="00920E9B" w:rsidP="008E6828">
            <w:hyperlink r:id="rId11" w:history="1">
              <w:r w:rsidRPr="0073767B">
                <w:rPr>
                  <w:rStyle w:val="a3"/>
                </w:rPr>
                <w:t>- «Реализация требований обновленных ФГОС НОО, ФГОС ООО в работе учителя», 2022</w:t>
              </w:r>
            </w:hyperlink>
          </w:p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"https://disk.yandex.lt/i/kD7MJCb6sXjTpg" </w:instrText>
            </w:r>
            <w:r>
              <w:fldChar w:fldCharType="separate"/>
            </w:r>
            <w:r w:rsidRPr="0073767B">
              <w:rPr>
                <w:rStyle w:val="a3"/>
              </w:rPr>
              <w:t>- «Использование оборудования</w:t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 w:rsidRPr="0073767B">
              <w:rPr>
                <w:rStyle w:val="a3"/>
              </w:rPr>
              <w:t>детского технопарка «</w:t>
            </w:r>
            <w:proofErr w:type="spellStart"/>
            <w:r w:rsidRPr="0073767B">
              <w:rPr>
                <w:rStyle w:val="a3"/>
              </w:rPr>
              <w:t>Кванториум</w:t>
            </w:r>
            <w:proofErr w:type="spellEnd"/>
            <w:r w:rsidRPr="0073767B">
              <w:rPr>
                <w:rStyle w:val="a3"/>
              </w:rPr>
              <w:t>» и центра «Точка роста» для реализации образовательных</w:t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 w:rsidRPr="0073767B">
              <w:rPr>
                <w:rStyle w:val="a3"/>
              </w:rPr>
              <w:t xml:space="preserve">программ по биологии в рамках </w:t>
            </w:r>
          </w:p>
          <w:p w:rsidR="00920E9B" w:rsidRDefault="00920E9B" w:rsidP="008E6828">
            <w:r w:rsidRPr="0073767B">
              <w:rPr>
                <w:rStyle w:val="a3"/>
              </w:rPr>
              <w:t>естественно-научного направления», 2021</w:t>
            </w:r>
            <w:r>
              <w:fldChar w:fldCharType="end"/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"https://disk.yandex.lt/i/_6CTpLPifsfIwA" </w:instrText>
            </w:r>
            <w:r>
              <w:fldChar w:fldCharType="separate"/>
            </w:r>
            <w:r w:rsidRPr="0073767B">
              <w:rPr>
                <w:rStyle w:val="a3"/>
              </w:rPr>
              <w:t>- «Школа современного учителя.</w:t>
            </w:r>
          </w:p>
          <w:p w:rsidR="00920E9B" w:rsidRPr="009044DB" w:rsidRDefault="00920E9B" w:rsidP="008E6828">
            <w:r w:rsidRPr="0073767B">
              <w:rPr>
                <w:rStyle w:val="a3"/>
              </w:rPr>
              <w:t>Развитие естественно-научной грамотности», 2022</w:t>
            </w:r>
            <w:r>
              <w:fldChar w:fldCharType="end"/>
            </w:r>
          </w:p>
        </w:tc>
      </w:tr>
      <w:tr w:rsidR="00920E9B" w:rsidRPr="001C1D41" w:rsidTr="008E6828">
        <w:trPr>
          <w:trHeight w:val="1082"/>
        </w:trPr>
        <w:tc>
          <w:tcPr>
            <w:tcW w:w="534" w:type="dxa"/>
          </w:tcPr>
          <w:p w:rsidR="00920E9B" w:rsidRPr="001C1D41" w:rsidRDefault="00920E9B" w:rsidP="00920E9B">
            <w:pPr>
              <w:numPr>
                <w:ilvl w:val="0"/>
                <w:numId w:val="1"/>
              </w:numPr>
            </w:pPr>
          </w:p>
          <w:p w:rsidR="00920E9B" w:rsidRPr="001C1D41" w:rsidRDefault="00920E9B" w:rsidP="008E6828">
            <w:r>
              <w:t>5</w:t>
            </w:r>
          </w:p>
        </w:tc>
        <w:tc>
          <w:tcPr>
            <w:tcW w:w="2409" w:type="dxa"/>
          </w:tcPr>
          <w:p w:rsidR="00920E9B" w:rsidRPr="001C1D41" w:rsidRDefault="00920E9B" w:rsidP="008E6828">
            <w:proofErr w:type="spellStart"/>
            <w:r w:rsidRPr="001C1D41">
              <w:t>Афендулова</w:t>
            </w:r>
            <w:proofErr w:type="spellEnd"/>
            <w:r w:rsidRPr="001C1D41">
              <w:t xml:space="preserve"> Татьяна Ивановна. 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r w:rsidRPr="001C1D41">
              <w:t>Красноярский педагогический университет,2006г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27/27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История,  </w:t>
            </w:r>
          </w:p>
        </w:tc>
        <w:tc>
          <w:tcPr>
            <w:tcW w:w="3969" w:type="dxa"/>
          </w:tcPr>
          <w:p w:rsidR="00920E9B" w:rsidRPr="001C1D41" w:rsidRDefault="00920E9B" w:rsidP="008E6828">
            <w:hyperlink r:id="rId12" w:history="1">
              <w:r w:rsidRPr="0073767B">
                <w:rPr>
                  <w:rStyle w:val="a3"/>
                </w:rPr>
                <w:t>- «Педагогика. Методика преподавания истории в условиях реализации ФГОС», 2022</w:t>
              </w:r>
            </w:hyperlink>
            <w:r>
              <w:br/>
            </w:r>
            <w:hyperlink r:id="rId13" w:history="1">
              <w:r w:rsidRPr="0073767B">
                <w:rPr>
                  <w:rStyle w:val="a3"/>
                </w:rPr>
                <w:t>- «Реализация требований обновленных ФГОС НОО, ФГОС ООО в работе учителя», 2022</w:t>
              </w:r>
            </w:hyperlink>
          </w:p>
        </w:tc>
      </w:tr>
      <w:tr w:rsidR="00920E9B" w:rsidRPr="001C1D41" w:rsidTr="008E6828">
        <w:trPr>
          <w:trHeight w:val="1082"/>
        </w:trPr>
        <w:tc>
          <w:tcPr>
            <w:tcW w:w="534" w:type="dxa"/>
          </w:tcPr>
          <w:p w:rsidR="00920E9B" w:rsidRPr="001C1D41" w:rsidRDefault="00920E9B" w:rsidP="008E6828">
            <w:r>
              <w:t>6</w:t>
            </w:r>
          </w:p>
        </w:tc>
        <w:tc>
          <w:tcPr>
            <w:tcW w:w="2409" w:type="dxa"/>
          </w:tcPr>
          <w:p w:rsidR="00920E9B" w:rsidRPr="001C1D41" w:rsidRDefault="00920E9B" w:rsidP="008E6828">
            <w:proofErr w:type="spellStart"/>
            <w:r w:rsidRPr="001C1D41">
              <w:t>Толорая</w:t>
            </w:r>
            <w:proofErr w:type="spellEnd"/>
            <w:r w:rsidRPr="001C1D41">
              <w:t xml:space="preserve"> Светлана </w:t>
            </w:r>
            <w:proofErr w:type="spellStart"/>
            <w:r w:rsidRPr="001C1D41">
              <w:t>Хазиповна</w:t>
            </w:r>
            <w:proofErr w:type="spellEnd"/>
          </w:p>
          <w:p w:rsidR="00920E9B" w:rsidRPr="001C1D41" w:rsidRDefault="00920E9B" w:rsidP="008E6828">
            <w:pPr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proofErr w:type="spellStart"/>
            <w:r w:rsidRPr="001C1D41">
              <w:t>Лесосибирский</w:t>
            </w:r>
            <w:proofErr w:type="spellEnd"/>
            <w:r w:rsidRPr="001C1D41">
              <w:t xml:space="preserve"> педагогический институт, 1991г.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32/32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Русский язык </w:t>
            </w:r>
          </w:p>
        </w:tc>
        <w:tc>
          <w:tcPr>
            <w:tcW w:w="3969" w:type="dxa"/>
          </w:tcPr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"https://disk.yandex.lt/i/u3OYF7MBqkYXXQ" </w:instrText>
            </w:r>
            <w:r>
              <w:fldChar w:fldCharType="separate"/>
            </w:r>
            <w:r w:rsidRPr="0073767B">
              <w:rPr>
                <w:rStyle w:val="a3"/>
              </w:rPr>
              <w:t xml:space="preserve">- «Реализация требований обновленных </w:t>
            </w:r>
          </w:p>
          <w:p w:rsidR="00920E9B" w:rsidRDefault="00920E9B" w:rsidP="008E6828">
            <w:r w:rsidRPr="0073767B">
              <w:rPr>
                <w:rStyle w:val="a3"/>
              </w:rPr>
              <w:t>ФГОС НОО, ФГОС ООО в работе учителя», 2022</w:t>
            </w:r>
            <w:r>
              <w:fldChar w:fldCharType="end"/>
            </w:r>
          </w:p>
          <w:p w:rsidR="00920E9B" w:rsidRDefault="00920E9B" w:rsidP="008E6828">
            <w:hyperlink r:id="rId14" w:history="1">
              <w:r w:rsidRPr="0073767B">
                <w:rPr>
                  <w:rStyle w:val="a3"/>
                </w:rPr>
                <w:t>- «Смысловое чтение как основа формирования читательской компетенции школьников», 2020</w:t>
              </w:r>
            </w:hyperlink>
          </w:p>
          <w:p w:rsidR="00920E9B" w:rsidRPr="001C1D41" w:rsidRDefault="00920E9B" w:rsidP="008E6828">
            <w:hyperlink r:id="rId15" w:history="1">
              <w:r w:rsidRPr="0073767B">
                <w:rPr>
                  <w:rStyle w:val="a3"/>
                </w:rPr>
                <w:t xml:space="preserve">- «Формирование функциональной грамотности обучающихся как одна </w:t>
              </w:r>
              <w:r w:rsidRPr="0073767B">
                <w:rPr>
                  <w:rStyle w:val="a3"/>
                </w:rPr>
                <w:lastRenderedPageBreak/>
                <w:t>из приоритетных задач школы», 2020</w:t>
              </w:r>
            </w:hyperlink>
          </w:p>
        </w:tc>
      </w:tr>
      <w:tr w:rsidR="00920E9B" w:rsidRPr="001C1D41" w:rsidTr="008E6828">
        <w:trPr>
          <w:trHeight w:val="1097"/>
        </w:trPr>
        <w:tc>
          <w:tcPr>
            <w:tcW w:w="534" w:type="dxa"/>
          </w:tcPr>
          <w:p w:rsidR="00920E9B" w:rsidRPr="001C1D41" w:rsidRDefault="00920E9B" w:rsidP="00920E9B">
            <w:pPr>
              <w:numPr>
                <w:ilvl w:val="0"/>
                <w:numId w:val="1"/>
              </w:numPr>
            </w:pPr>
            <w:r w:rsidRPr="001C1D41">
              <w:rPr>
                <w:lang w:val="en-US"/>
              </w:rPr>
              <w:lastRenderedPageBreak/>
              <w:t>9</w:t>
            </w:r>
          </w:p>
          <w:p w:rsidR="00920E9B" w:rsidRPr="001C1D41" w:rsidRDefault="00920E9B" w:rsidP="008E6828">
            <w:r>
              <w:t>7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>Косолапова Светлана Владимировна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Среднее специальное</w:t>
            </w:r>
          </w:p>
          <w:p w:rsidR="00920E9B" w:rsidRPr="001C1D41" w:rsidRDefault="00920E9B" w:rsidP="008E6828">
            <w:r w:rsidRPr="001C1D41">
              <w:t>Красноярский краевой библиотечный техникум, 2014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18/8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Литература </w:t>
            </w:r>
          </w:p>
        </w:tc>
        <w:tc>
          <w:tcPr>
            <w:tcW w:w="3969" w:type="dxa"/>
          </w:tcPr>
          <w:p w:rsidR="00920E9B" w:rsidRPr="001C1D41" w:rsidRDefault="00920E9B" w:rsidP="008E6828">
            <w:hyperlink r:id="rId16" w:history="1">
              <w:r w:rsidRPr="0073767B">
                <w:rPr>
                  <w:rStyle w:val="a3"/>
                </w:rPr>
                <w:t>- «Особенности введения и реализации обновленного ФГОС ООО», 2022</w:t>
              </w:r>
            </w:hyperlink>
          </w:p>
        </w:tc>
      </w:tr>
      <w:tr w:rsidR="00920E9B" w:rsidRPr="001C1D41" w:rsidTr="008E6828">
        <w:trPr>
          <w:trHeight w:val="860"/>
        </w:trPr>
        <w:tc>
          <w:tcPr>
            <w:tcW w:w="534" w:type="dxa"/>
          </w:tcPr>
          <w:p w:rsidR="00920E9B" w:rsidRPr="001C1D41" w:rsidRDefault="00920E9B" w:rsidP="008E6828">
            <w:pPr>
              <w:ind w:right="-108"/>
              <w:rPr>
                <w:lang w:val="en-US"/>
              </w:rPr>
            </w:pPr>
            <w:r>
              <w:t>8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>Михайлов Валерий Степанович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 xml:space="preserve">Среднее специальное </w:t>
            </w:r>
          </w:p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>ЕПУ</w:t>
            </w:r>
          </w:p>
          <w:p w:rsidR="00920E9B" w:rsidRPr="001C1D41" w:rsidRDefault="00920E9B" w:rsidP="008E6828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 w:rsidRPr="001C1D41">
              <w:t>1984</w:t>
            </w:r>
          </w:p>
        </w:tc>
        <w:tc>
          <w:tcPr>
            <w:tcW w:w="1134" w:type="dxa"/>
            <w:vAlign w:val="center"/>
          </w:tcPr>
          <w:p w:rsidR="00920E9B" w:rsidRPr="001C1D41" w:rsidRDefault="00920E9B" w:rsidP="008E6828">
            <w:pPr>
              <w:spacing w:line="256" w:lineRule="auto"/>
              <w:jc w:val="center"/>
              <w:rPr>
                <w:lang w:eastAsia="en-US"/>
              </w:rPr>
            </w:pPr>
            <w:r w:rsidRPr="001C1D41">
              <w:t>37/32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Технология </w:t>
            </w:r>
          </w:p>
        </w:tc>
        <w:tc>
          <w:tcPr>
            <w:tcW w:w="3969" w:type="dxa"/>
          </w:tcPr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"https://disk.yandex.lt/i/GU2P6JesgbUiPQ" </w:instrText>
            </w:r>
            <w:r>
              <w:fldChar w:fldCharType="separate"/>
            </w:r>
            <w:r w:rsidRPr="0073767B">
              <w:rPr>
                <w:rStyle w:val="a3"/>
              </w:rPr>
              <w:t>- «Специфика урока физической культуры для обучающихся</w:t>
            </w:r>
          </w:p>
          <w:p w:rsidR="00920E9B" w:rsidRPr="001C1D41" w:rsidRDefault="00920E9B" w:rsidP="008E6828">
            <w:r w:rsidRPr="0073767B">
              <w:rPr>
                <w:rStyle w:val="a3"/>
              </w:rPr>
              <w:t>с ОВЗ в условиях инклюзии», 2021</w:t>
            </w:r>
            <w:r>
              <w:fldChar w:fldCharType="end"/>
            </w:r>
            <w:r>
              <w:br/>
            </w:r>
            <w:hyperlink r:id="rId17" w:history="1">
              <w:r w:rsidRPr="0073767B">
                <w:rPr>
                  <w:rStyle w:val="a3"/>
                </w:rPr>
                <w:t>- «Организация занятий адаптивной физической культурой с детьми с ограниченными возможностями здоровья», 2021</w:t>
              </w:r>
            </w:hyperlink>
          </w:p>
        </w:tc>
      </w:tr>
      <w:tr w:rsidR="00920E9B" w:rsidRPr="001C1D41" w:rsidTr="008E6828">
        <w:trPr>
          <w:trHeight w:val="1097"/>
        </w:trPr>
        <w:tc>
          <w:tcPr>
            <w:tcW w:w="534" w:type="dxa"/>
          </w:tcPr>
          <w:p w:rsidR="00920E9B" w:rsidRPr="001C1D41" w:rsidRDefault="00920E9B" w:rsidP="008E6828">
            <w:pPr>
              <w:ind w:right="-108"/>
            </w:pPr>
            <w:r>
              <w:rPr>
                <w:lang w:val="en-US"/>
              </w:rPr>
              <w:t>9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>Ульянова Светлана Ивановна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r w:rsidRPr="001C1D41">
              <w:t>Красноярский педагогический университет, 2013 г.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17/10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>Информатика</w:t>
            </w:r>
          </w:p>
          <w:p w:rsidR="00920E9B" w:rsidRPr="001C1D41" w:rsidRDefault="00920E9B" w:rsidP="008E6828"/>
        </w:tc>
        <w:tc>
          <w:tcPr>
            <w:tcW w:w="3969" w:type="dxa"/>
          </w:tcPr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"https://disk.yandex.lt/i/9Fbe0zLaM_OB2g" </w:instrText>
            </w:r>
            <w:r>
              <w:fldChar w:fldCharType="separate"/>
            </w:r>
            <w:r w:rsidRPr="0073767B">
              <w:rPr>
                <w:rStyle w:val="a3"/>
              </w:rPr>
              <w:t>- «Использование современных дистанционных технологий</w:t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 w:rsidRPr="0073767B">
              <w:rPr>
                <w:rStyle w:val="a3"/>
              </w:rPr>
              <w:t xml:space="preserve">и интерактивных сред электронного обучения в организации образовательного процесса в школе </w:t>
            </w:r>
          </w:p>
          <w:p w:rsidR="00920E9B" w:rsidRDefault="00920E9B" w:rsidP="008E6828">
            <w:r w:rsidRPr="0073767B">
              <w:rPr>
                <w:rStyle w:val="a3"/>
              </w:rPr>
              <w:t>в условиях сложной санитарно-эпидемиологической обстановки с учетом требований ФГОС», 2020</w:t>
            </w:r>
            <w:r>
              <w:fldChar w:fldCharType="end"/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"https://disk.yandex.lt/i/GL7kqYudQd89hA" </w:instrText>
            </w:r>
            <w:r>
              <w:fldChar w:fldCharType="separate"/>
            </w:r>
            <w:r w:rsidRPr="0073767B">
              <w:rPr>
                <w:rStyle w:val="a3"/>
              </w:rPr>
              <w:t>- «Использование оборудования</w:t>
            </w:r>
          </w:p>
          <w:p w:rsidR="00920E9B" w:rsidRPr="0073767B" w:rsidRDefault="00920E9B" w:rsidP="008E6828">
            <w:pPr>
              <w:rPr>
                <w:rStyle w:val="a3"/>
              </w:rPr>
            </w:pPr>
            <w:r w:rsidRPr="0073767B">
              <w:rPr>
                <w:rStyle w:val="a3"/>
              </w:rPr>
              <w:t>детского технопарка «</w:t>
            </w:r>
            <w:proofErr w:type="spellStart"/>
            <w:r w:rsidRPr="0073767B">
              <w:rPr>
                <w:rStyle w:val="a3"/>
              </w:rPr>
              <w:t>Кванториум</w:t>
            </w:r>
            <w:proofErr w:type="spellEnd"/>
            <w:r w:rsidRPr="0073767B">
              <w:rPr>
                <w:rStyle w:val="a3"/>
              </w:rPr>
              <w:t>» и центра «Точка роста» для реализации образовательных</w:t>
            </w:r>
          </w:p>
          <w:p w:rsidR="00920E9B" w:rsidRDefault="00920E9B" w:rsidP="008E6828">
            <w:r w:rsidRPr="0073767B">
              <w:rPr>
                <w:rStyle w:val="a3"/>
              </w:rPr>
              <w:t>программ по физике в рамках естественно-научного направления», 2021</w:t>
            </w:r>
            <w:r>
              <w:fldChar w:fldCharType="end"/>
            </w:r>
          </w:p>
          <w:p w:rsidR="00920E9B" w:rsidRDefault="00920E9B" w:rsidP="008E6828">
            <w:hyperlink r:id="rId18" w:history="1">
              <w:r w:rsidRPr="0073767B">
                <w:rPr>
                  <w:rStyle w:val="a3"/>
                </w:rPr>
                <w:t>- «Цифровые технологии в образовании», 2021</w:t>
              </w:r>
            </w:hyperlink>
          </w:p>
          <w:p w:rsidR="00920E9B" w:rsidRDefault="00920E9B" w:rsidP="008E6828">
            <w:hyperlink r:id="rId19" w:history="1">
              <w:r w:rsidRPr="0073767B">
                <w:rPr>
                  <w:rStyle w:val="a3"/>
                </w:rPr>
                <w:t>- «Цифровая дидактика», 2022</w:t>
              </w:r>
            </w:hyperlink>
          </w:p>
          <w:p w:rsidR="00920E9B" w:rsidRPr="0073767B" w:rsidRDefault="00920E9B" w:rsidP="008E6828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"https://disk.yandex.lt/i/9_ypF5Osyvi8zQ" </w:instrText>
            </w:r>
            <w:r>
              <w:fldChar w:fldCharType="separate"/>
            </w:r>
            <w:r w:rsidRPr="0073767B">
              <w:rPr>
                <w:rStyle w:val="a3"/>
              </w:rPr>
              <w:t>- «Технологии организации взаимодействия в условиях</w:t>
            </w:r>
          </w:p>
          <w:p w:rsidR="00920E9B" w:rsidRDefault="00920E9B" w:rsidP="008E6828">
            <w:r w:rsidRPr="0073767B">
              <w:rPr>
                <w:rStyle w:val="a3"/>
              </w:rPr>
              <w:t>цифровой образовательной среды», 2022</w:t>
            </w:r>
            <w:r w:rsidRPr="0073767B">
              <w:rPr>
                <w:rStyle w:val="a3"/>
              </w:rPr>
              <w:br/>
            </w:r>
            <w:r>
              <w:fldChar w:fldCharType="end"/>
            </w:r>
          </w:p>
          <w:p w:rsidR="00920E9B" w:rsidRPr="001C1D41" w:rsidRDefault="00920E9B" w:rsidP="008E6828"/>
        </w:tc>
      </w:tr>
      <w:tr w:rsidR="00920E9B" w:rsidRPr="001C1D41" w:rsidTr="008E6828">
        <w:trPr>
          <w:trHeight w:val="891"/>
        </w:trPr>
        <w:tc>
          <w:tcPr>
            <w:tcW w:w="534" w:type="dxa"/>
            <w:vAlign w:val="center"/>
          </w:tcPr>
          <w:p w:rsidR="00920E9B" w:rsidRPr="001C1D41" w:rsidRDefault="00920E9B" w:rsidP="008E6828">
            <w:pPr>
              <w:ind w:right="-108"/>
            </w:pPr>
            <w:r w:rsidRPr="001C1D41">
              <w:rPr>
                <w:lang w:val="en-US"/>
              </w:rPr>
              <w:lastRenderedPageBreak/>
              <w:t>1</w:t>
            </w:r>
            <w:r>
              <w:t>0</w:t>
            </w:r>
          </w:p>
        </w:tc>
        <w:tc>
          <w:tcPr>
            <w:tcW w:w="2409" w:type="dxa"/>
          </w:tcPr>
          <w:p w:rsidR="00920E9B" w:rsidRPr="001C1D41" w:rsidRDefault="00920E9B" w:rsidP="008E6828">
            <w:pPr>
              <w:rPr>
                <w:rFonts w:eastAsia="MS Mincho"/>
                <w:lang w:eastAsia="ja-JP"/>
              </w:rPr>
            </w:pPr>
            <w:r w:rsidRPr="001C1D41">
              <w:rPr>
                <w:rFonts w:eastAsia="MS Mincho"/>
                <w:lang w:eastAsia="ja-JP"/>
              </w:rPr>
              <w:t xml:space="preserve"> Егорова Анжелика Алексеевна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 xml:space="preserve">Среднее специальное </w:t>
            </w:r>
          </w:p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>ЕПУ</w:t>
            </w:r>
          </w:p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>2013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12/0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Физкультура </w:t>
            </w:r>
          </w:p>
        </w:tc>
        <w:tc>
          <w:tcPr>
            <w:tcW w:w="3969" w:type="dxa"/>
          </w:tcPr>
          <w:p w:rsidR="00920E9B" w:rsidRPr="001C1D41" w:rsidRDefault="00920E9B" w:rsidP="008E6828">
            <w:hyperlink r:id="rId20" w:history="1">
              <w:r w:rsidRPr="001B106D">
                <w:rPr>
                  <w:rStyle w:val="a3"/>
                </w:rPr>
                <w:t>-«Профессиональна компетентность учителя физической культуры по ФГОС и ФОП: обязательные документы, современное оценивание и гибкие навыки» 2024</w:t>
              </w:r>
            </w:hyperlink>
          </w:p>
        </w:tc>
      </w:tr>
      <w:tr w:rsidR="00920E9B" w:rsidRPr="001C1D41" w:rsidTr="008E6828">
        <w:trPr>
          <w:trHeight w:val="1082"/>
        </w:trPr>
        <w:tc>
          <w:tcPr>
            <w:tcW w:w="534" w:type="dxa"/>
            <w:vAlign w:val="center"/>
          </w:tcPr>
          <w:p w:rsidR="00920E9B" w:rsidRPr="001C1D41" w:rsidRDefault="00920E9B" w:rsidP="008E6828">
            <w:pPr>
              <w:ind w:right="-108"/>
            </w:pPr>
            <w:r w:rsidRPr="001C1D41"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>Тараканова Лидия Петровна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proofErr w:type="spellStart"/>
            <w:r w:rsidRPr="001C1D41">
              <w:t>Лесосибирский</w:t>
            </w:r>
            <w:proofErr w:type="spellEnd"/>
            <w:r w:rsidRPr="001C1D41">
              <w:t xml:space="preserve"> педагогический институт, 1981г.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42/42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Математика </w:t>
            </w:r>
          </w:p>
        </w:tc>
        <w:tc>
          <w:tcPr>
            <w:tcW w:w="3969" w:type="dxa"/>
          </w:tcPr>
          <w:p w:rsidR="00920E9B" w:rsidRPr="001C1D41" w:rsidRDefault="00920E9B" w:rsidP="008E6828">
            <w:hyperlink r:id="rId21" w:history="1">
              <w:r w:rsidRPr="0073767B">
                <w:rPr>
                  <w:rStyle w:val="a3"/>
                </w:rPr>
                <w:t>«Активные формы учебного сотрудничества: фронтально-парные занятия», 2023</w:t>
              </w:r>
            </w:hyperlink>
          </w:p>
        </w:tc>
      </w:tr>
      <w:tr w:rsidR="00920E9B" w:rsidRPr="001C1D41" w:rsidTr="008E6828">
        <w:trPr>
          <w:trHeight w:val="487"/>
        </w:trPr>
        <w:tc>
          <w:tcPr>
            <w:tcW w:w="534" w:type="dxa"/>
          </w:tcPr>
          <w:p w:rsidR="00920E9B" w:rsidRPr="001C1D41" w:rsidRDefault="00920E9B" w:rsidP="008E6828">
            <w:r w:rsidRPr="001C1D41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2409" w:type="dxa"/>
          </w:tcPr>
          <w:p w:rsidR="00920E9B" w:rsidRPr="001C1D41" w:rsidRDefault="00920E9B" w:rsidP="008E6828">
            <w:proofErr w:type="spellStart"/>
            <w:r w:rsidRPr="001C1D41">
              <w:t>Нуяксова</w:t>
            </w:r>
            <w:proofErr w:type="spellEnd"/>
            <w:r w:rsidRPr="001C1D41">
              <w:t xml:space="preserve"> Тамара Николаевна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 xml:space="preserve">Среднее специальное </w:t>
            </w:r>
          </w:p>
          <w:p w:rsidR="00920E9B" w:rsidRPr="001C1D41" w:rsidRDefault="00920E9B" w:rsidP="008E6828">
            <w:r w:rsidRPr="001C1D41">
              <w:t>Абаканское музыкальное училище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43/23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 xml:space="preserve">ОСЖ  </w:t>
            </w:r>
          </w:p>
        </w:tc>
        <w:tc>
          <w:tcPr>
            <w:tcW w:w="3969" w:type="dxa"/>
          </w:tcPr>
          <w:p w:rsidR="00920E9B" w:rsidRPr="001C1D41" w:rsidRDefault="00920E9B" w:rsidP="008E6828">
            <w:hyperlink r:id="rId22" w:history="1">
              <w:r w:rsidRPr="001B106D">
                <w:rPr>
                  <w:rStyle w:val="a3"/>
                </w:rPr>
                <w:t>- «Профессиональная компетентность учителя музыки по ФГОС и ФОП: обязательные документы, современное оценивание и гибкие навыки» 2024</w:t>
              </w:r>
            </w:hyperlink>
          </w:p>
        </w:tc>
      </w:tr>
      <w:tr w:rsidR="00920E9B" w:rsidRPr="001C1D41" w:rsidTr="008E6828">
        <w:trPr>
          <w:trHeight w:val="1141"/>
        </w:trPr>
        <w:tc>
          <w:tcPr>
            <w:tcW w:w="534" w:type="dxa"/>
          </w:tcPr>
          <w:p w:rsidR="00920E9B" w:rsidRPr="001C1D41" w:rsidRDefault="00920E9B" w:rsidP="008E6828">
            <w:r w:rsidRPr="001C1D41"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>Марусина Юлия  Ивановна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r w:rsidRPr="001C1D41">
              <w:t>высшее</w:t>
            </w:r>
          </w:p>
          <w:p w:rsidR="00920E9B" w:rsidRPr="001C1D41" w:rsidRDefault="00920E9B" w:rsidP="008E682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1C1D41">
              <w:t>Лесосибирский</w:t>
            </w:r>
            <w:proofErr w:type="spellEnd"/>
            <w:r w:rsidRPr="001C1D41">
              <w:t xml:space="preserve"> педагогический институт,1985г</w:t>
            </w:r>
          </w:p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38/38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>Начальные классы</w:t>
            </w:r>
          </w:p>
          <w:p w:rsidR="00920E9B" w:rsidRPr="001C1D41" w:rsidRDefault="00920E9B" w:rsidP="008E6828"/>
        </w:tc>
        <w:tc>
          <w:tcPr>
            <w:tcW w:w="3969" w:type="dxa"/>
          </w:tcPr>
          <w:p w:rsidR="00920E9B" w:rsidRDefault="00920E9B" w:rsidP="008E6828">
            <w:hyperlink r:id="rId23" w:history="1">
              <w:r w:rsidRPr="0073767B">
                <w:rPr>
                  <w:rStyle w:val="a3"/>
                </w:rPr>
                <w:t>- «Ведение и развитие учебного процесса с использованием современных педагогических технологий в контексте реализации обновленных ФГОС НОО и ООО», 2022</w:t>
              </w:r>
            </w:hyperlink>
            <w:r>
              <w:br/>
            </w:r>
            <w:hyperlink r:id="rId24" w:history="1">
              <w:r w:rsidRPr="0073767B">
                <w:rPr>
                  <w:rStyle w:val="a3"/>
                </w:rPr>
                <w:t>- «Финансовая грамотность для обучающихся начальной школы в соответствии с ФГОС НОО», 2022</w:t>
              </w:r>
            </w:hyperlink>
            <w:r>
              <w:br/>
            </w:r>
            <w:hyperlink r:id="rId25" w:history="1">
              <w:r w:rsidRPr="0073767B">
                <w:rPr>
                  <w:rStyle w:val="a3"/>
                </w:rPr>
                <w:t>- Специфика преподавания предмета «Родной (русский) язык с учётом реализации ФГОС НОО», 2021</w:t>
              </w:r>
            </w:hyperlink>
          </w:p>
          <w:p w:rsidR="00920E9B" w:rsidRDefault="00920E9B" w:rsidP="008E6828">
            <w:hyperlink r:id="rId26" w:history="1">
              <w:r w:rsidRPr="001B106D">
                <w:rPr>
                  <w:rStyle w:val="a3"/>
                </w:rPr>
                <w:t>- «Современный классный руководитель: ключевые направления деятельности и новые приоритетные задачи» 2024</w:t>
              </w:r>
            </w:hyperlink>
          </w:p>
          <w:p w:rsidR="00920E9B" w:rsidRPr="001C1D41" w:rsidRDefault="00920E9B" w:rsidP="008E6828">
            <w:hyperlink r:id="rId27" w:history="1">
              <w:r w:rsidRPr="001B106D">
                <w:rPr>
                  <w:rStyle w:val="a3"/>
                </w:rPr>
                <w:t>- «Технологии инклюзивного образования младших школьников с ОВЗ» 2024</w:t>
              </w:r>
            </w:hyperlink>
          </w:p>
        </w:tc>
      </w:tr>
      <w:tr w:rsidR="00920E9B" w:rsidRPr="001C1D41" w:rsidTr="008E6828">
        <w:trPr>
          <w:trHeight w:val="860"/>
        </w:trPr>
        <w:tc>
          <w:tcPr>
            <w:tcW w:w="534" w:type="dxa"/>
          </w:tcPr>
          <w:p w:rsidR="00920E9B" w:rsidRPr="001C1D41" w:rsidRDefault="00920E9B" w:rsidP="008E6828">
            <w:r>
              <w:lastRenderedPageBreak/>
              <w:t>14</w:t>
            </w:r>
          </w:p>
        </w:tc>
        <w:tc>
          <w:tcPr>
            <w:tcW w:w="2409" w:type="dxa"/>
          </w:tcPr>
          <w:p w:rsidR="00920E9B" w:rsidRPr="001C1D41" w:rsidRDefault="00920E9B" w:rsidP="008E6828">
            <w:r w:rsidRPr="001C1D41">
              <w:t>Михайлова Зинаида Андреевна</w:t>
            </w:r>
          </w:p>
        </w:tc>
        <w:tc>
          <w:tcPr>
            <w:tcW w:w="1134" w:type="dxa"/>
          </w:tcPr>
          <w:p w:rsidR="00920E9B" w:rsidRPr="001C1D41" w:rsidRDefault="00920E9B" w:rsidP="008E6828">
            <w:r w:rsidRPr="001C1D41">
              <w:t>учитель</w:t>
            </w:r>
          </w:p>
        </w:tc>
        <w:tc>
          <w:tcPr>
            <w:tcW w:w="3969" w:type="dxa"/>
          </w:tcPr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 xml:space="preserve">Среднее специальное </w:t>
            </w:r>
          </w:p>
          <w:p w:rsidR="00920E9B" w:rsidRPr="001C1D41" w:rsidRDefault="00920E9B" w:rsidP="008E6828">
            <w:pPr>
              <w:spacing w:line="256" w:lineRule="auto"/>
              <w:jc w:val="both"/>
            </w:pPr>
            <w:r w:rsidRPr="001C1D41">
              <w:t>ЕПУ, 1988</w:t>
            </w:r>
          </w:p>
          <w:p w:rsidR="00920E9B" w:rsidRPr="001C1D41" w:rsidRDefault="00920E9B" w:rsidP="008E6828"/>
        </w:tc>
        <w:tc>
          <w:tcPr>
            <w:tcW w:w="1134" w:type="dxa"/>
          </w:tcPr>
          <w:p w:rsidR="00920E9B" w:rsidRPr="001C1D41" w:rsidRDefault="00920E9B" w:rsidP="008E6828">
            <w:pPr>
              <w:jc w:val="center"/>
            </w:pPr>
            <w:r w:rsidRPr="001C1D41">
              <w:t>35/24</w:t>
            </w:r>
          </w:p>
        </w:tc>
        <w:tc>
          <w:tcPr>
            <w:tcW w:w="1843" w:type="dxa"/>
          </w:tcPr>
          <w:p w:rsidR="00920E9B" w:rsidRPr="001C1D41" w:rsidRDefault="00920E9B" w:rsidP="008E6828">
            <w:r w:rsidRPr="001C1D41">
              <w:t>Начальные классы</w:t>
            </w:r>
          </w:p>
          <w:p w:rsidR="00920E9B" w:rsidRPr="001C1D41" w:rsidRDefault="00920E9B" w:rsidP="008E6828"/>
        </w:tc>
        <w:tc>
          <w:tcPr>
            <w:tcW w:w="3969" w:type="dxa"/>
          </w:tcPr>
          <w:p w:rsidR="00920E9B" w:rsidRDefault="00920E9B" w:rsidP="008E6828">
            <w:hyperlink r:id="rId28" w:history="1">
              <w:r w:rsidRPr="0073767B">
                <w:rPr>
                  <w:rStyle w:val="a3"/>
                </w:rPr>
                <w:t>- Финансовая грамотность для обучающихся основной школы в соответствии с ФГОС ООО», 2022</w:t>
              </w:r>
            </w:hyperlink>
          </w:p>
          <w:p w:rsidR="00920E9B" w:rsidRDefault="00920E9B" w:rsidP="008E6828">
            <w:hyperlink r:id="rId29" w:history="1">
              <w:r w:rsidRPr="0073767B">
                <w:rPr>
                  <w:rStyle w:val="a3"/>
                </w:rPr>
                <w:t>- «Методика обучения русскому языку в образовательных организациях в условиях реализации ФГОС», 2022</w:t>
              </w:r>
            </w:hyperlink>
            <w:r>
              <w:t xml:space="preserve"> </w:t>
            </w:r>
          </w:p>
          <w:p w:rsidR="00920E9B" w:rsidRDefault="00920E9B" w:rsidP="008E6828">
            <w:hyperlink r:id="rId30" w:history="1">
              <w:r w:rsidRPr="001B106D">
                <w:rPr>
                  <w:rStyle w:val="a3"/>
                </w:rPr>
                <w:t>-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 2024</w:t>
              </w:r>
            </w:hyperlink>
            <w:r>
              <w:t xml:space="preserve"> </w:t>
            </w:r>
          </w:p>
          <w:p w:rsidR="00920E9B" w:rsidRDefault="00920E9B" w:rsidP="008E6828">
            <w:hyperlink r:id="rId31" w:history="1">
              <w:r w:rsidRPr="001B106D">
                <w:rPr>
                  <w:rStyle w:val="a3"/>
                </w:rPr>
                <w:t>- «Современный классный руководитель: ключевые направления деятельности и новые приоритетные задачи» 2024</w:t>
              </w:r>
            </w:hyperlink>
          </w:p>
          <w:p w:rsidR="00920E9B" w:rsidRDefault="00920E9B" w:rsidP="008E6828">
            <w:hyperlink r:id="rId32" w:history="1">
              <w:r w:rsidRPr="00123544">
                <w:rPr>
                  <w:rStyle w:val="a3"/>
                </w:rPr>
                <w:t>- «Технологии инклюзивного образования младших школьников с ОВЗ» 2024</w:t>
              </w:r>
            </w:hyperlink>
          </w:p>
          <w:p w:rsidR="00920E9B" w:rsidRDefault="00920E9B" w:rsidP="008E6828">
            <w:hyperlink r:id="rId33" w:history="1">
              <w:r w:rsidRPr="00123544">
                <w:rPr>
                  <w:rStyle w:val="a3"/>
                </w:rPr>
                <w:t>- «Профессиональная компетентность учителя начальных классов  по ФГОС: обязательные документы, современное оценивание и гибкие навыки» 2024</w:t>
              </w:r>
            </w:hyperlink>
          </w:p>
          <w:p w:rsidR="00920E9B" w:rsidRPr="001C1D41" w:rsidRDefault="00920E9B" w:rsidP="008E6828">
            <w:r>
              <w:t xml:space="preserve"> </w:t>
            </w:r>
          </w:p>
        </w:tc>
      </w:tr>
      <w:tr w:rsidR="00920E9B" w:rsidRPr="001C1D41" w:rsidTr="008E6828">
        <w:trPr>
          <w:trHeight w:val="830"/>
        </w:trPr>
        <w:tc>
          <w:tcPr>
            <w:tcW w:w="534" w:type="dxa"/>
          </w:tcPr>
          <w:p w:rsidR="00920E9B" w:rsidRDefault="00920E9B" w:rsidP="008E6828">
            <w:r>
              <w:t>15</w:t>
            </w:r>
          </w:p>
        </w:tc>
        <w:tc>
          <w:tcPr>
            <w:tcW w:w="2409" w:type="dxa"/>
          </w:tcPr>
          <w:p w:rsidR="00920E9B" w:rsidRPr="001C1D41" w:rsidRDefault="00920E9B" w:rsidP="008E6828">
            <w:r>
              <w:t>Косолапов Даниил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B" w:rsidRPr="001C1D41" w:rsidRDefault="00920E9B" w:rsidP="008E6828">
            <w: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B" w:rsidRPr="001C1D41" w:rsidRDefault="00920E9B" w:rsidP="008E6828">
            <w:pPr>
              <w:spacing w:line="25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E9B" w:rsidRPr="001C1D41" w:rsidRDefault="00920E9B" w:rsidP="008E682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920E9B" w:rsidRPr="001C1D41" w:rsidRDefault="00920E9B" w:rsidP="008E6828"/>
        </w:tc>
        <w:tc>
          <w:tcPr>
            <w:tcW w:w="3969" w:type="dxa"/>
          </w:tcPr>
          <w:p w:rsidR="00920E9B" w:rsidRDefault="00920E9B" w:rsidP="008E6828">
            <w:hyperlink r:id="rId34" w:history="1">
              <w:r w:rsidRPr="00E45AF4">
                <w:rPr>
                  <w:rStyle w:val="a3"/>
                </w:rPr>
                <w:t>-«Основы духовно-нравственной культуры народов России: теория и методика преподавания в образовательной организации» 2023</w:t>
              </w:r>
            </w:hyperlink>
          </w:p>
          <w:p w:rsidR="00920E9B" w:rsidRDefault="00920E9B" w:rsidP="008E6828">
            <w:hyperlink r:id="rId35" w:history="1">
              <w:r w:rsidRPr="00E45AF4">
                <w:rPr>
                  <w:rStyle w:val="a3"/>
                </w:rPr>
                <w:t>- «Эмоциональный интеллект. Техники управления эмоциями и чувствами» 2024</w:t>
              </w:r>
            </w:hyperlink>
          </w:p>
        </w:tc>
      </w:tr>
    </w:tbl>
    <w:p w:rsidR="00920E9B" w:rsidRDefault="00920E9B" w:rsidP="00920E9B"/>
    <w:p w:rsidR="00920E9B" w:rsidRDefault="00920E9B" w:rsidP="00920E9B"/>
    <w:p w:rsidR="00920E9B" w:rsidRDefault="00920E9B" w:rsidP="00920E9B"/>
    <w:p w:rsidR="00920E9B" w:rsidRDefault="00920E9B" w:rsidP="00920E9B"/>
    <w:p w:rsidR="00920E9B" w:rsidRDefault="00920E9B" w:rsidP="00920E9B">
      <w:r>
        <w:lastRenderedPageBreak/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</w:t>
      </w:r>
      <w:proofErr w:type="spellStart"/>
      <w:r>
        <w:t>И.Г.Пахмутова</w:t>
      </w:r>
      <w:proofErr w:type="spellEnd"/>
    </w:p>
    <w:p w:rsidR="00BB2859" w:rsidRDefault="00BB2859">
      <w:bookmarkStart w:id="0" w:name="_GoBack"/>
      <w:bookmarkEnd w:id="0"/>
    </w:p>
    <w:sectPr w:rsidR="00BB2859" w:rsidSect="00AF2A4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613F"/>
    <w:multiLevelType w:val="hybridMultilevel"/>
    <w:tmpl w:val="8334E5E4"/>
    <w:lvl w:ilvl="0" w:tplc="BCC69B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2"/>
    <w:rsid w:val="007E7CF2"/>
    <w:rsid w:val="00920E9B"/>
    <w:rsid w:val="00B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A037-75C4-4662-A92D-422B6547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0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lt/i/3UrDwxljcf3Pug" TargetMode="External"/><Relationship Id="rId18" Type="http://schemas.openxmlformats.org/officeDocument/2006/relationships/hyperlink" Target="https://disk.yandex.lt/i/vR9_wMzd7UFPtA" TargetMode="External"/><Relationship Id="rId26" Type="http://schemas.openxmlformats.org/officeDocument/2006/relationships/hyperlink" Target="https://disk.yandex.ru/i/Fr1U_iSk3DiTrQ" TargetMode="External"/><Relationship Id="rId21" Type="http://schemas.openxmlformats.org/officeDocument/2006/relationships/hyperlink" Target="https://disk.yandex.lt/i/f5sCplUOC_vtsg" TargetMode="External"/><Relationship Id="rId34" Type="http://schemas.openxmlformats.org/officeDocument/2006/relationships/hyperlink" Target="https://disk.yandex.ru/i/M8zJR9eWPqQnwA" TargetMode="External"/><Relationship Id="rId7" Type="http://schemas.openxmlformats.org/officeDocument/2006/relationships/hyperlink" Target="https://disk.yandex.lt/i/bAoVys541oSjsQ" TargetMode="External"/><Relationship Id="rId12" Type="http://schemas.openxmlformats.org/officeDocument/2006/relationships/hyperlink" Target="https://disk.yandex.lt/i/ZZ3M8fySqv9WZQ" TargetMode="External"/><Relationship Id="rId17" Type="http://schemas.openxmlformats.org/officeDocument/2006/relationships/hyperlink" Target="https://disk.yandex.lt/i/R16gGgJz10u-bw" TargetMode="External"/><Relationship Id="rId25" Type="http://schemas.openxmlformats.org/officeDocument/2006/relationships/hyperlink" Target="https://disk.yandex.lt/i/ESc26mZAJYpX0g" TargetMode="External"/><Relationship Id="rId33" Type="http://schemas.openxmlformats.org/officeDocument/2006/relationships/hyperlink" Target="https://disk.yandex.ru/i/_VNcMfkYGg5B6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lt/i/DzsE7e4FR3DsiA" TargetMode="External"/><Relationship Id="rId20" Type="http://schemas.openxmlformats.org/officeDocument/2006/relationships/hyperlink" Target="https://disk.yandex.ru/i/O7fpk4DzJkjVnQ" TargetMode="External"/><Relationship Id="rId29" Type="http://schemas.openxmlformats.org/officeDocument/2006/relationships/hyperlink" Target="https://disk.yandex.lt/i/h5iVDX33stD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lt/i/cLWE5djCvMRcTQ" TargetMode="External"/><Relationship Id="rId11" Type="http://schemas.openxmlformats.org/officeDocument/2006/relationships/hyperlink" Target="https://disk.yandex.lt/i/kpkrkJIWYPS3-A" TargetMode="External"/><Relationship Id="rId24" Type="http://schemas.openxmlformats.org/officeDocument/2006/relationships/hyperlink" Target="https://disk.yandex.lt/i/WcDq4Ac19qoGRg" TargetMode="External"/><Relationship Id="rId32" Type="http://schemas.openxmlformats.org/officeDocument/2006/relationships/hyperlink" Target="https://disk.yandex.ru/i/aBYSBghuyCBHzw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isk.yandex.lt/i/sOYkWi9EWPDR5g" TargetMode="External"/><Relationship Id="rId15" Type="http://schemas.openxmlformats.org/officeDocument/2006/relationships/hyperlink" Target="https://disk.yandex.lt/i/ifI2aBwj2wmshw" TargetMode="External"/><Relationship Id="rId23" Type="http://schemas.openxmlformats.org/officeDocument/2006/relationships/hyperlink" Target="https://disk.yandex.lt/i/MUR_KvFVwvWl0w" TargetMode="External"/><Relationship Id="rId28" Type="http://schemas.openxmlformats.org/officeDocument/2006/relationships/hyperlink" Target="https://disk.yandex.lt/i/nhFBPVzD_MybW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k.yandex.lt/i/40SAbI15wffWGg" TargetMode="External"/><Relationship Id="rId19" Type="http://schemas.openxmlformats.org/officeDocument/2006/relationships/hyperlink" Target="https://disk.yandex.lt/i/esh8NIQcwwVAMg" TargetMode="External"/><Relationship Id="rId31" Type="http://schemas.openxmlformats.org/officeDocument/2006/relationships/hyperlink" Target="https://disk.yandex.ru/i/QGCxdZB0u389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uH-sEKLxZtdmg" TargetMode="External"/><Relationship Id="rId14" Type="http://schemas.openxmlformats.org/officeDocument/2006/relationships/hyperlink" Target="https://disk.yandex.lt/i/OHTdFM3mgWjY5A" TargetMode="External"/><Relationship Id="rId22" Type="http://schemas.openxmlformats.org/officeDocument/2006/relationships/hyperlink" Target="https://disk.yandex.ru/i/GARv5uL0jlYIuA" TargetMode="External"/><Relationship Id="rId27" Type="http://schemas.openxmlformats.org/officeDocument/2006/relationships/hyperlink" Target="https://disk.yandex.ru/i/lZftKn0FAtqlkQ" TargetMode="External"/><Relationship Id="rId30" Type="http://schemas.openxmlformats.org/officeDocument/2006/relationships/hyperlink" Target="https://disk.yandex.ru/i/zGHDiUdRdn9mcA" TargetMode="External"/><Relationship Id="rId35" Type="http://schemas.openxmlformats.org/officeDocument/2006/relationships/hyperlink" Target="https://disk.yandex.ru/i/by5B-TjcT6kj1Q" TargetMode="External"/><Relationship Id="rId8" Type="http://schemas.openxmlformats.org/officeDocument/2006/relationships/hyperlink" Target="https://disk.yandex.ru/i/d1n5iU7tKRyJ8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2024-11-14T08:59:00Z</dcterms:created>
  <dcterms:modified xsi:type="dcterms:W3CDTF">2024-11-14T09:00:00Z</dcterms:modified>
</cp:coreProperties>
</file>